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F1ED" w14:textId="5024D640" w:rsidR="00127187" w:rsidRPr="00B311C2" w:rsidRDefault="00127187" w:rsidP="00127187">
      <w:pPr>
        <w:jc w:val="center"/>
        <w:rPr>
          <w:b/>
          <w:bCs/>
          <w:sz w:val="32"/>
          <w:szCs w:val="32"/>
        </w:rPr>
      </w:pPr>
      <w:r w:rsidRPr="00B311C2">
        <w:rPr>
          <w:b/>
          <w:bCs/>
          <w:sz w:val="32"/>
          <w:szCs w:val="32"/>
        </w:rPr>
        <w:t>Visita Guidata alla Centrale Nucleare di Goesgen</w:t>
      </w:r>
      <w:r w:rsidR="004C54A7">
        <w:rPr>
          <w:b/>
          <w:bCs/>
          <w:sz w:val="32"/>
          <w:szCs w:val="32"/>
        </w:rPr>
        <w:t xml:space="preserve"> (Svizzera)</w:t>
      </w:r>
      <w:r w:rsidR="00F22A60">
        <w:rPr>
          <w:b/>
          <w:bCs/>
          <w:sz w:val="32"/>
          <w:szCs w:val="32"/>
        </w:rPr>
        <w:t xml:space="preserve"> </w:t>
      </w:r>
      <w:r w:rsidR="00C623BE">
        <w:rPr>
          <w:b/>
          <w:bCs/>
          <w:sz w:val="32"/>
          <w:szCs w:val="32"/>
        </w:rPr>
        <w:t>2</w:t>
      </w:r>
      <w:r w:rsidR="00DD54AF">
        <w:rPr>
          <w:b/>
          <w:bCs/>
          <w:sz w:val="32"/>
          <w:szCs w:val="32"/>
        </w:rPr>
        <w:t>5</w:t>
      </w:r>
      <w:r w:rsidR="00F22A60" w:rsidRPr="00F22A60">
        <w:rPr>
          <w:b/>
          <w:bCs/>
          <w:sz w:val="32"/>
          <w:szCs w:val="32"/>
        </w:rPr>
        <w:t>-</w:t>
      </w:r>
      <w:r w:rsidR="00C623BE">
        <w:rPr>
          <w:b/>
          <w:bCs/>
          <w:sz w:val="32"/>
          <w:szCs w:val="32"/>
        </w:rPr>
        <w:t>2</w:t>
      </w:r>
      <w:r w:rsidR="00DD54AF">
        <w:rPr>
          <w:b/>
          <w:bCs/>
          <w:sz w:val="32"/>
          <w:szCs w:val="32"/>
        </w:rPr>
        <w:t>6</w:t>
      </w:r>
      <w:r w:rsidR="00F22A60" w:rsidRPr="00F22A60">
        <w:rPr>
          <w:b/>
          <w:bCs/>
          <w:sz w:val="32"/>
          <w:szCs w:val="32"/>
        </w:rPr>
        <w:t xml:space="preserve"> marzo 2023</w:t>
      </w:r>
    </w:p>
    <w:p w14:paraId="6240CB49" w14:textId="4C7F9FE4" w:rsidR="00127187" w:rsidRDefault="00127187" w:rsidP="00127187">
      <w:pPr>
        <w:jc w:val="center"/>
        <w:rPr>
          <w:b/>
          <w:bCs/>
          <w:i/>
          <w:iCs/>
          <w:sz w:val="32"/>
          <w:szCs w:val="32"/>
        </w:rPr>
      </w:pPr>
      <w:r w:rsidRPr="00B311C2">
        <w:rPr>
          <w:b/>
          <w:bCs/>
          <w:i/>
          <w:iCs/>
          <w:sz w:val="32"/>
          <w:szCs w:val="32"/>
        </w:rPr>
        <w:t xml:space="preserve">Modulo di iscrizione </w:t>
      </w:r>
    </w:p>
    <w:p w14:paraId="2E404FB3" w14:textId="6638AC1F" w:rsidR="00127187" w:rsidRPr="00F0728B" w:rsidRDefault="00F0728B">
      <w:pPr>
        <w:rPr>
          <w:i/>
          <w:iCs/>
        </w:rPr>
      </w:pPr>
      <w:r w:rsidRPr="00F0728B">
        <w:rPr>
          <w:i/>
          <w:iCs/>
        </w:rPr>
        <w:t xml:space="preserve">(scrivere </w:t>
      </w:r>
      <w:r w:rsidR="00F22A60">
        <w:rPr>
          <w:i/>
          <w:iCs/>
        </w:rPr>
        <w:t>in</w:t>
      </w:r>
      <w:r w:rsidRPr="00F0728B">
        <w:rPr>
          <w:i/>
          <w:iCs/>
        </w:rPr>
        <w:t xml:space="preserve"> stampatello)</w:t>
      </w:r>
    </w:p>
    <w:p w14:paraId="3418BCFE" w14:textId="380D12BB" w:rsidR="00127187" w:rsidRDefault="00127187" w:rsidP="004B501E">
      <w:pPr>
        <w:spacing w:before="240" w:after="240"/>
      </w:pPr>
      <w:r>
        <w:t>Nome:</w:t>
      </w:r>
    </w:p>
    <w:p w14:paraId="05051FBB" w14:textId="5637DC58" w:rsidR="00127187" w:rsidRDefault="00127187" w:rsidP="004B501E">
      <w:pPr>
        <w:spacing w:before="240" w:after="240"/>
      </w:pPr>
      <w:r>
        <w:t>Cognome:</w:t>
      </w:r>
    </w:p>
    <w:p w14:paraId="3F3DFAE8" w14:textId="45CCA08B" w:rsidR="00127187" w:rsidRDefault="00127187" w:rsidP="004B501E">
      <w:pPr>
        <w:spacing w:before="240" w:after="240"/>
      </w:pPr>
      <w:r>
        <w:t>Data e luogo di nascita:</w:t>
      </w:r>
    </w:p>
    <w:p w14:paraId="2DD421C7" w14:textId="20C52296" w:rsidR="00127187" w:rsidRDefault="00127187" w:rsidP="004B501E">
      <w:pPr>
        <w:spacing w:before="240" w:after="240"/>
      </w:pPr>
      <w:r>
        <w:t>Luogo di residenza:</w:t>
      </w:r>
    </w:p>
    <w:p w14:paraId="0C0E74E8" w14:textId="20EF84A2" w:rsidR="00127187" w:rsidRDefault="00127187" w:rsidP="004B501E">
      <w:pPr>
        <w:spacing w:before="240" w:after="240"/>
      </w:pPr>
      <w:r>
        <w:t>Nazionalità:</w:t>
      </w:r>
    </w:p>
    <w:p w14:paraId="06E28BDF" w14:textId="09C768A3" w:rsidR="00F8089D" w:rsidRDefault="00127187" w:rsidP="004B501E">
      <w:pPr>
        <w:spacing w:before="240" w:after="240"/>
      </w:pPr>
      <w:r>
        <w:t>Occupazione:</w:t>
      </w:r>
    </w:p>
    <w:p w14:paraId="4205E516" w14:textId="7475C1B7" w:rsidR="00B311C2" w:rsidRDefault="00B311C2" w:rsidP="004B501E">
      <w:pPr>
        <w:spacing w:before="240" w:after="240"/>
      </w:pPr>
      <w:r>
        <w:t>Titolo di studio:</w:t>
      </w:r>
    </w:p>
    <w:p w14:paraId="4B6F9B55" w14:textId="0F0E6E7A" w:rsidR="00F8089D" w:rsidRDefault="00F8089D" w:rsidP="004B501E">
      <w:pPr>
        <w:spacing w:before="240" w:after="240"/>
      </w:pPr>
      <w:r>
        <w:t>Indirizzo e-mail:</w:t>
      </w:r>
    </w:p>
    <w:p w14:paraId="048E181B" w14:textId="6C49CE23" w:rsidR="00F8089D" w:rsidRDefault="00F8089D" w:rsidP="004B501E">
      <w:pPr>
        <w:spacing w:before="240" w:after="240"/>
      </w:pPr>
      <w:r>
        <w:t>Numero di telefono:</w:t>
      </w:r>
    </w:p>
    <w:p w14:paraId="5A719195" w14:textId="27BD3038" w:rsidR="00127187" w:rsidRDefault="00F8089D" w:rsidP="004B501E">
      <w:pPr>
        <w:spacing w:before="240" w:after="240"/>
      </w:pPr>
      <w:r>
        <w:t>Whats</w:t>
      </w:r>
      <w:r w:rsidR="00F0728B">
        <w:t>App</w:t>
      </w:r>
      <w:r>
        <w:t xml:space="preserve"> </w:t>
      </w:r>
      <w:r w:rsidR="004B501E">
        <w:rPr>
          <w:rFonts w:ascii="Segoe UI Symbol" w:hAnsi="Segoe UI Symbol" w:cs="Segoe UI Symbol"/>
        </w:rPr>
        <w:t>☐</w:t>
      </w:r>
      <w:r>
        <w:tab/>
      </w:r>
      <w:r>
        <w:tab/>
        <w:t>Telegram</w:t>
      </w:r>
      <w:r w:rsidR="00F0728B">
        <w:t xml:space="preserve"> </w:t>
      </w:r>
      <w:r w:rsidR="004B501E">
        <w:rPr>
          <w:rFonts w:ascii="Segoe UI Symbol" w:hAnsi="Segoe UI Symbol" w:cs="Segoe UI Symbol"/>
        </w:rPr>
        <w:t>☐</w:t>
      </w:r>
    </w:p>
    <w:p w14:paraId="3B40BDDC" w14:textId="562D2D22" w:rsidR="00127187" w:rsidRDefault="00127187" w:rsidP="004B501E">
      <w:pPr>
        <w:spacing w:before="240" w:after="240"/>
      </w:pPr>
      <w:r>
        <w:t>Aspettative attese dalla visita guidata:</w:t>
      </w:r>
    </w:p>
    <w:p w14:paraId="32AB3F88" w14:textId="77777777" w:rsidR="00C623BE" w:rsidRDefault="00C623BE"/>
    <w:p w14:paraId="044E7425" w14:textId="77777777" w:rsidR="002D7EA5" w:rsidRPr="00393AD3" w:rsidRDefault="002D7EA5" w:rsidP="00C623BE">
      <w:pPr>
        <w:spacing w:after="0"/>
        <w:jc w:val="both"/>
      </w:pPr>
      <w:r w:rsidRPr="00393AD3">
        <w:t>Gli interessati dovranno inviare i propri documenti con congruo anticipo per gli screening di sicurezza e si impegnano a seguire scrupolosamente le indicazioni delle guide.</w:t>
      </w:r>
    </w:p>
    <w:p w14:paraId="48CC8955" w14:textId="77777777" w:rsidR="00C623BE" w:rsidRDefault="00C623BE">
      <w:pPr>
        <w:rPr>
          <w:i/>
          <w:iCs/>
        </w:rPr>
      </w:pPr>
    </w:p>
    <w:p w14:paraId="570B30DA" w14:textId="57E35F51" w:rsidR="00127187" w:rsidRPr="00F8089D" w:rsidRDefault="00127187">
      <w:pPr>
        <w:rPr>
          <w:i/>
          <w:iCs/>
        </w:rPr>
      </w:pPr>
      <w:r w:rsidRPr="00F8089D">
        <w:rPr>
          <w:i/>
          <w:iCs/>
        </w:rPr>
        <w:t>Trattamento dei dati</w:t>
      </w:r>
      <w:r w:rsidR="00F8089D" w:rsidRPr="00F8089D">
        <w:rPr>
          <w:i/>
          <w:iCs/>
        </w:rPr>
        <w:t xml:space="preserve"> personali</w:t>
      </w:r>
      <w:r w:rsidRPr="00F8089D">
        <w:rPr>
          <w:i/>
          <w:iCs/>
        </w:rPr>
        <w:t>:</w:t>
      </w:r>
    </w:p>
    <w:p w14:paraId="795C1A52" w14:textId="067692B5" w:rsidR="00C6200D" w:rsidRDefault="00F8089D" w:rsidP="00C6200D">
      <w:pPr>
        <w:jc w:val="both"/>
        <w:rPr>
          <w:sz w:val="18"/>
          <w:szCs w:val="18"/>
        </w:rPr>
      </w:pPr>
      <w:r w:rsidRPr="00F8089D">
        <w:rPr>
          <w:sz w:val="18"/>
          <w:szCs w:val="18"/>
        </w:rPr>
        <w:t>Con la presente il sottoscritto/a autorizza l’associazione Atomi per la Pace al trattamento dei dati personali</w:t>
      </w:r>
      <w:r w:rsidR="00C6200D" w:rsidRPr="00C6200D">
        <w:rPr>
          <w:sz w:val="18"/>
          <w:szCs w:val="18"/>
        </w:rPr>
        <w:t xml:space="preserve"> nel rispetto</w:t>
      </w:r>
      <w:r w:rsidR="00C6200D">
        <w:rPr>
          <w:sz w:val="18"/>
          <w:szCs w:val="18"/>
        </w:rPr>
        <w:t xml:space="preserve"> </w:t>
      </w:r>
      <w:r w:rsidR="00C6200D" w:rsidRPr="00C6200D">
        <w:rPr>
          <w:sz w:val="18"/>
          <w:szCs w:val="18"/>
        </w:rPr>
        <w:t>della vigente normativa sulla protezione dei dati personali ed, in particolare, il Regolamento Europeo per la</w:t>
      </w:r>
      <w:r w:rsidR="00C6200D">
        <w:rPr>
          <w:sz w:val="18"/>
          <w:szCs w:val="18"/>
        </w:rPr>
        <w:t xml:space="preserve"> </w:t>
      </w:r>
      <w:r w:rsidR="00C6200D" w:rsidRPr="00C6200D">
        <w:rPr>
          <w:sz w:val="18"/>
          <w:szCs w:val="18"/>
        </w:rPr>
        <w:t>protezione dei dati personali 2016/679, il d.lgs. 30/06/2003 n. 196 e successive modifiche e integrazioni,</w:t>
      </w:r>
      <w:r w:rsidR="00C6200D">
        <w:rPr>
          <w:sz w:val="18"/>
          <w:szCs w:val="18"/>
        </w:rPr>
        <w:t xml:space="preserve"> </w:t>
      </w:r>
      <w:r w:rsidR="00C6200D" w:rsidRPr="00C6200D">
        <w:rPr>
          <w:sz w:val="18"/>
          <w:szCs w:val="18"/>
        </w:rPr>
        <w:t>come modificato da ultimo dal d.lgs. 10/08/2018 n. 101.</w:t>
      </w:r>
      <w:r w:rsidR="00C6200D">
        <w:rPr>
          <w:sz w:val="18"/>
          <w:szCs w:val="18"/>
        </w:rPr>
        <w:t xml:space="preserve"> </w:t>
      </w:r>
      <w:r w:rsidRPr="00F8089D">
        <w:rPr>
          <w:sz w:val="18"/>
          <w:szCs w:val="18"/>
        </w:rPr>
        <w:t>Atomi per la Pace utilizzerà i dati raccolti esclusivamente ai fini di una più mirata organizzazione della visita, e non condividerà i dati raccolti con terze parti – ad esclusione del personale della centrale nucleare, cui i dati dovranno essere comunicati per fini organizzativi e di sicurezza.</w:t>
      </w:r>
    </w:p>
    <w:p w14:paraId="308F6037" w14:textId="70DB75A8" w:rsidR="00127187" w:rsidRPr="00F8089D" w:rsidRDefault="00C6200D" w:rsidP="00F8089D">
      <w:pPr>
        <w:jc w:val="both"/>
        <w:rPr>
          <w:sz w:val="18"/>
          <w:szCs w:val="18"/>
        </w:rPr>
      </w:pPr>
      <w:r>
        <w:rPr>
          <w:sz w:val="18"/>
          <w:szCs w:val="18"/>
        </w:rPr>
        <w:t>Autorizzo Atomi per la Pace a contattarmi via mail per inviarmi informazioni relative all’Associazione e ad eventi ad essa correlati</w:t>
      </w:r>
      <w:r w:rsidR="00F8089D">
        <w:rPr>
          <w:sz w:val="18"/>
          <w:szCs w:val="18"/>
        </w:rPr>
        <w:t>.</w:t>
      </w:r>
    </w:p>
    <w:p w14:paraId="03141947" w14:textId="13A8D7BD" w:rsidR="00C6200D" w:rsidRPr="00E81387" w:rsidRDefault="00E81387">
      <w:r w:rsidRPr="00E813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9324B" wp14:editId="7726837E">
                <wp:simplePos x="0" y="0"/>
                <wp:positionH relativeFrom="margin">
                  <wp:posOffset>1665605</wp:posOffset>
                </wp:positionH>
                <wp:positionV relativeFrom="paragraph">
                  <wp:posOffset>3810</wp:posOffset>
                </wp:positionV>
                <wp:extent cx="482600" cy="323850"/>
                <wp:effectExtent l="0" t="0" r="12700" b="19050"/>
                <wp:wrapSquare wrapText="bothSides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DC8AF" w14:textId="7D38FB0B" w:rsidR="00E81387" w:rsidRPr="00C6200D" w:rsidRDefault="00E81387" w:rsidP="00E8138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9324B" id="Rettangolo 4" o:spid="_x0000_s1026" style="position:absolute;margin-left:131.15pt;margin-top:.3pt;width:38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" filled="f" strokecolor="#1f3763 [1604]" strokeweight="1pt">
                <v:textbox>
                  <w:txbxContent>
                    <w:p w14:paraId="6A1DC8AF" w14:textId="7D38FB0B" w:rsidR="00E81387" w:rsidRPr="00C6200D" w:rsidRDefault="00E81387" w:rsidP="00E8138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SI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E813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B1D7E" wp14:editId="453FCEE4">
                <wp:simplePos x="0" y="0"/>
                <wp:positionH relativeFrom="margin">
                  <wp:posOffset>3380105</wp:posOffset>
                </wp:positionH>
                <wp:positionV relativeFrom="paragraph">
                  <wp:posOffset>-2540</wp:posOffset>
                </wp:positionV>
                <wp:extent cx="482600" cy="323850"/>
                <wp:effectExtent l="0" t="0" r="12700" b="19050"/>
                <wp:wrapSquare wrapText="bothSides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7652A" w14:textId="474AB3EE" w:rsidR="00C6200D" w:rsidRPr="00C6200D" w:rsidRDefault="00C6200D" w:rsidP="00E8138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B1D7E" id="Rettangolo 3" o:spid="_x0000_s1027" style="position:absolute;margin-left:266.15pt;margin-top:-.2pt;width:38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" filled="f" strokecolor="#1f3763 [1604]" strokeweight="1pt">
                <v:textbox>
                  <w:txbxContent>
                    <w:p w14:paraId="7C97652A" w14:textId="474AB3EE" w:rsidR="00C6200D" w:rsidRPr="00C6200D" w:rsidRDefault="00C6200D" w:rsidP="00E8138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NO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045956C" w14:textId="77777777" w:rsidR="00C6200D" w:rsidRDefault="00C6200D"/>
    <w:p w14:paraId="156EB7A2" w14:textId="69A1E7D5" w:rsidR="00127187" w:rsidRDefault="00127187">
      <w:r>
        <w:t xml:space="preserve">Data: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1387">
        <w:tab/>
      </w:r>
      <w:r>
        <w:t>Firma:</w:t>
      </w:r>
    </w:p>
    <w:sectPr w:rsidR="00127187" w:rsidSect="00E8138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9898" w14:textId="77777777" w:rsidR="00C91499" w:rsidRDefault="00C91499" w:rsidP="002D7EA5">
      <w:pPr>
        <w:spacing w:after="0" w:line="240" w:lineRule="auto"/>
      </w:pPr>
      <w:r>
        <w:separator/>
      </w:r>
    </w:p>
  </w:endnote>
  <w:endnote w:type="continuationSeparator" w:id="0">
    <w:p w14:paraId="18A8E42B" w14:textId="77777777" w:rsidR="00C91499" w:rsidRDefault="00C91499" w:rsidP="002D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18E2" w14:textId="77777777" w:rsidR="00C91499" w:rsidRDefault="00C91499" w:rsidP="002D7EA5">
      <w:pPr>
        <w:spacing w:after="0" w:line="240" w:lineRule="auto"/>
      </w:pPr>
      <w:r>
        <w:separator/>
      </w:r>
    </w:p>
  </w:footnote>
  <w:footnote w:type="continuationSeparator" w:id="0">
    <w:p w14:paraId="678F14A4" w14:textId="77777777" w:rsidR="00C91499" w:rsidRDefault="00C91499" w:rsidP="002D7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87"/>
    <w:rsid w:val="00127187"/>
    <w:rsid w:val="002D7EA5"/>
    <w:rsid w:val="003C4B25"/>
    <w:rsid w:val="004B501E"/>
    <w:rsid w:val="004C54A7"/>
    <w:rsid w:val="005920D9"/>
    <w:rsid w:val="006E63CB"/>
    <w:rsid w:val="00817696"/>
    <w:rsid w:val="00854119"/>
    <w:rsid w:val="00B311C2"/>
    <w:rsid w:val="00C6200D"/>
    <w:rsid w:val="00C623BE"/>
    <w:rsid w:val="00C91499"/>
    <w:rsid w:val="00DD54AF"/>
    <w:rsid w:val="00E02ADF"/>
    <w:rsid w:val="00E81387"/>
    <w:rsid w:val="00F0728B"/>
    <w:rsid w:val="00F22A60"/>
    <w:rsid w:val="00F8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E30A16"/>
  <w15:chartTrackingRefBased/>
  <w15:docId w15:val="{AEA2E2CF-2CBD-46D3-AD61-52329644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1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1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7E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EA5"/>
  </w:style>
  <w:style w:type="paragraph" w:styleId="Footer">
    <w:name w:val="footer"/>
    <w:basedOn w:val="Normal"/>
    <w:link w:val="FooterChar"/>
    <w:uiPriority w:val="99"/>
    <w:unhideWhenUsed/>
    <w:rsid w:val="002D7E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EA5"/>
  </w:style>
  <w:style w:type="character" w:styleId="FollowedHyperlink">
    <w:name w:val="FollowedHyperlink"/>
    <w:basedOn w:val="DefaultParagraphFont"/>
    <w:uiPriority w:val="99"/>
    <w:semiHidden/>
    <w:unhideWhenUsed/>
    <w:rsid w:val="00F22A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Vincenzo Romanello, Ph.D.</dc:creator>
  <cp:keywords/>
  <dc:description/>
  <cp:lastModifiedBy>Ing. Vincenzo Romanello, Ph.D.</cp:lastModifiedBy>
  <cp:revision>8</cp:revision>
  <dcterms:created xsi:type="dcterms:W3CDTF">2023-01-25T11:15:00Z</dcterms:created>
  <dcterms:modified xsi:type="dcterms:W3CDTF">2023-01-27T12:57:00Z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ad33d-ed35-43c0-b526-22bc83c17deb_Enabled">
    <vt:lpwstr>true</vt:lpwstr>
  </property>
  <property fmtid="{D5CDD505-2E9C-101B-9397-08002B2CF9AE}" pid="3" name="MSIP_Label_797ad33d-ed35-43c0-b526-22bc83c17deb_SetDate">
    <vt:lpwstr>2023-01-25T14:30:44Z</vt:lpwstr>
  </property>
  <property fmtid="{D5CDD505-2E9C-101B-9397-08002B2CF9AE}" pid="4" name="MSIP_Label_797ad33d-ed35-43c0-b526-22bc83c17deb_Method">
    <vt:lpwstr>Standard</vt:lpwstr>
  </property>
  <property fmtid="{D5CDD505-2E9C-101B-9397-08002B2CF9AE}" pid="5" name="MSIP_Label_797ad33d-ed35-43c0-b526-22bc83c17deb_Name">
    <vt:lpwstr>797ad33d-ed35-43c0-b526-22bc83c17deb</vt:lpwstr>
  </property>
  <property fmtid="{D5CDD505-2E9C-101B-9397-08002B2CF9AE}" pid="6" name="MSIP_Label_797ad33d-ed35-43c0-b526-22bc83c17deb_SiteId">
    <vt:lpwstr>d539d4bf-5610-471a-afc2-1c76685cfefa</vt:lpwstr>
  </property>
  <property fmtid="{D5CDD505-2E9C-101B-9397-08002B2CF9AE}" pid="7" name="MSIP_Label_797ad33d-ed35-43c0-b526-22bc83c17deb_ActionId">
    <vt:lpwstr>c95b6760-b0c4-42c3-b893-954f7f0c8146</vt:lpwstr>
  </property>
  <property fmtid="{D5CDD505-2E9C-101B-9397-08002B2CF9AE}" pid="8" name="MSIP_Label_797ad33d-ed35-43c0-b526-22bc83c17deb_ContentBits">
    <vt:lpwstr>1</vt:lpwstr>
  </property>
</Properties>
</file>